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9482" w14:textId="12DFECCA" w:rsidR="00404154" w:rsidRDefault="00404154" w:rsidP="00404154">
      <w:pPr>
        <w:pStyle w:val="cvgsua"/>
        <w:spacing w:line="285" w:lineRule="atLeast"/>
        <w:jc w:val="center"/>
        <w:rPr>
          <w:rStyle w:val="agcmg"/>
          <w:rFonts w:eastAsiaTheme="majorEastAsia"/>
        </w:rPr>
      </w:pPr>
      <w:r>
        <w:rPr>
          <w:rFonts w:eastAsiaTheme="majorEastAsia"/>
          <w:noProof/>
          <w14:ligatures w14:val="standardContextual"/>
        </w:rPr>
        <w:drawing>
          <wp:inline distT="0" distB="0" distL="0" distR="0" wp14:anchorId="338BC2CC" wp14:editId="6291FF24">
            <wp:extent cx="2312894" cy="838990"/>
            <wp:effectExtent l="0" t="0" r="0" b="0"/>
            <wp:docPr id="2020550551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550551" name="Picture 1" descr="A black background with blue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281" cy="86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BEC12" w14:textId="77777777" w:rsidR="00404154" w:rsidRDefault="00404154" w:rsidP="00404154">
      <w:pPr>
        <w:pStyle w:val="cvgsua"/>
        <w:spacing w:line="285" w:lineRule="atLeast"/>
        <w:rPr>
          <w:rStyle w:val="agcmg"/>
          <w:rFonts w:eastAsiaTheme="majorEastAsia"/>
        </w:rPr>
      </w:pPr>
    </w:p>
    <w:p w14:paraId="32F775AB" w14:textId="34F8A2FA" w:rsidR="00404154" w:rsidRPr="00404154" w:rsidRDefault="00404154" w:rsidP="00404154">
      <w:pPr>
        <w:pStyle w:val="cvgsua"/>
        <w:spacing w:line="285" w:lineRule="atLeast"/>
        <w:rPr>
          <w:rStyle w:val="agcmg"/>
          <w:rFonts w:eastAsiaTheme="majorEastAsia"/>
          <w:b/>
          <w:bCs/>
          <w:u w:val="single"/>
        </w:rPr>
      </w:pPr>
      <w:r w:rsidRPr="00404154">
        <w:rPr>
          <w:rStyle w:val="agcmg"/>
          <w:rFonts w:eastAsiaTheme="majorEastAsia"/>
          <w:b/>
          <w:bCs/>
          <w:u w:val="single"/>
        </w:rPr>
        <w:t xml:space="preserve">General Media Bio: </w:t>
      </w:r>
    </w:p>
    <w:p w14:paraId="64F60A1D" w14:textId="3F01611D" w:rsidR="00404154" w:rsidRDefault="00404154" w:rsidP="00404154">
      <w:pPr>
        <w:pStyle w:val="cvgsua"/>
        <w:spacing w:line="285" w:lineRule="atLeast"/>
      </w:pPr>
      <w:r>
        <w:rPr>
          <w:rStyle w:val="agcmg"/>
          <w:rFonts w:eastAsiaTheme="majorEastAsia"/>
        </w:rPr>
        <w:t xml:space="preserve">Kate </w:t>
      </w:r>
      <w:proofErr w:type="spellStart"/>
      <w:r>
        <w:rPr>
          <w:rStyle w:val="agcmg"/>
          <w:rFonts w:eastAsiaTheme="majorEastAsia"/>
        </w:rPr>
        <w:t>Kayaian</w:t>
      </w:r>
      <w:proofErr w:type="spellEnd"/>
      <w:r>
        <w:rPr>
          <w:rStyle w:val="agcmg"/>
          <w:rFonts w:eastAsiaTheme="majorEastAsia"/>
        </w:rPr>
        <w:t xml:space="preserve"> is a Grammy™ Award-winning cellist turned bestselling author and leadership coach who helps high-performing professionals redefine success and unlock their highest potential. As host of the acclaimed podcast </w:t>
      </w:r>
      <w:r w:rsidRPr="00404154">
        <w:rPr>
          <w:rStyle w:val="agcmg"/>
          <w:rFonts w:eastAsiaTheme="majorEastAsia"/>
          <w:i/>
          <w:iCs/>
        </w:rPr>
        <w:t>Tales from The Lane</w:t>
      </w:r>
      <w:r>
        <w:rPr>
          <w:rStyle w:val="agcmg"/>
          <w:rFonts w:eastAsiaTheme="majorEastAsia"/>
        </w:rPr>
        <w:t xml:space="preserve"> and author of </w:t>
      </w:r>
      <w:r w:rsidRPr="00404154">
        <w:rPr>
          <w:rStyle w:val="agcmg"/>
          <w:rFonts w:eastAsiaTheme="majorEastAsia"/>
          <w:i/>
          <w:iCs/>
        </w:rPr>
        <w:t>Beyond Potential</w:t>
      </w:r>
      <w:r>
        <w:rPr>
          <w:rStyle w:val="agcmg"/>
          <w:rFonts w:eastAsiaTheme="majorEastAsia"/>
        </w:rPr>
        <w:t>, Kate equips ambitious leaders and teams with the tools to sustain excellence while preserving what matters most.</w:t>
      </w:r>
    </w:p>
    <w:p w14:paraId="4DEEE1B6" w14:textId="5666D918" w:rsidR="00404154" w:rsidRDefault="00404154" w:rsidP="00404154">
      <w:pPr>
        <w:pStyle w:val="cvgsua"/>
        <w:spacing w:line="285" w:lineRule="atLeast"/>
      </w:pPr>
      <w:r>
        <w:rPr>
          <w:rStyle w:val="agcmg"/>
          <w:rFonts w:eastAsiaTheme="majorEastAsia"/>
        </w:rPr>
        <w:t>A graduate of the prestigious New England Conservatory of Music, Kate built a thriving career performing with Grammy-winning ensembles and touring internationally before pivoting to the world of coaching and thought leadership. Today, she delivers keynote presentations and leadership programs that blend the discipline of world-class performance with cutting-edge mindset and strategy. Her dynamic talks inspire executives and teams to embrace change, avoid burnout, and create careers and cultures where innovation and fulfillment thrive side by side.</w:t>
      </w:r>
    </w:p>
    <w:p w14:paraId="6055E186" w14:textId="77777777" w:rsidR="00404154" w:rsidRDefault="00404154" w:rsidP="00404154">
      <w:pPr>
        <w:pStyle w:val="cvgsua"/>
        <w:spacing w:line="285" w:lineRule="atLeast"/>
        <w:rPr>
          <w:rStyle w:val="agcmg"/>
          <w:rFonts w:eastAsiaTheme="majorEastAsia"/>
        </w:rPr>
      </w:pPr>
      <w:r>
        <w:rPr>
          <w:rStyle w:val="agcmg"/>
          <w:rFonts w:eastAsiaTheme="majorEastAsia"/>
        </w:rPr>
        <w:t>Based in Bermuda, Kate works with organizations and individuals across North America and beyond through her signature Creatives Leadership Academy and a select roster of private clients. Her message is clear: true success isn’t just about achieving more—it’s about designing a life and career that supports your greatest potential.</w:t>
      </w:r>
    </w:p>
    <w:p w14:paraId="4A299B1F" w14:textId="77777777" w:rsidR="00404154" w:rsidRDefault="00404154" w:rsidP="00404154">
      <w:pPr>
        <w:pStyle w:val="cvgsua"/>
        <w:spacing w:line="285" w:lineRule="atLeast"/>
      </w:pPr>
    </w:p>
    <w:p w14:paraId="15AB8907" w14:textId="5C73AA96" w:rsidR="000C5D2A" w:rsidRPr="00404154" w:rsidRDefault="00404154">
      <w:pPr>
        <w:rPr>
          <w:rFonts w:ascii="Times New Roman" w:hAnsi="Times New Roman" w:cs="Times New Roman"/>
          <w:b/>
          <w:bCs/>
          <w:u w:val="single"/>
        </w:rPr>
      </w:pPr>
      <w:r w:rsidRPr="00404154">
        <w:rPr>
          <w:rFonts w:ascii="Times New Roman" w:hAnsi="Times New Roman" w:cs="Times New Roman"/>
          <w:b/>
          <w:bCs/>
          <w:u w:val="single"/>
        </w:rPr>
        <w:t xml:space="preserve">Short (62-Word) Version: </w:t>
      </w:r>
    </w:p>
    <w:p w14:paraId="3A1129A7" w14:textId="77777777" w:rsidR="00404154" w:rsidRDefault="00404154">
      <w:pPr>
        <w:rPr>
          <w:rFonts w:ascii="Times New Roman" w:hAnsi="Times New Roman" w:cs="Times New Roman"/>
        </w:rPr>
      </w:pPr>
    </w:p>
    <w:p w14:paraId="7B2DA2CE" w14:textId="382ACE74" w:rsidR="00404154" w:rsidRPr="00404154" w:rsidRDefault="00404154">
      <w:pPr>
        <w:rPr>
          <w:rFonts w:ascii="Times New Roman" w:hAnsi="Times New Roman" w:cs="Times New Roman"/>
        </w:rPr>
      </w:pPr>
      <w:proofErr w:type="gramStart"/>
      <w:r w:rsidRPr="00404154">
        <w:rPr>
          <w:rFonts w:ascii="Times New Roman" w:hAnsi="Times New Roman" w:cs="Times New Roman"/>
        </w:rPr>
        <w:t xml:space="preserve">Kate </w:t>
      </w:r>
      <w:proofErr w:type="spellStart"/>
      <w:r w:rsidRPr="00404154">
        <w:rPr>
          <w:rFonts w:ascii="Times New Roman" w:hAnsi="Times New Roman" w:cs="Times New Roman"/>
        </w:rPr>
        <w:t>Kayaian</w:t>
      </w:r>
      <w:proofErr w:type="spellEnd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Pr="00404154">
        <w:rPr>
          <w:rFonts w:ascii="Times New Roman" w:hAnsi="Times New Roman" w:cs="Times New Roman"/>
        </w:rPr>
        <w:t xml:space="preserve">is a Grammy™ Award-winning cellist turned bestselling author, keynote speaker, and leadership coach. Host of the podcast </w:t>
      </w:r>
      <w:r w:rsidRPr="00404154">
        <w:rPr>
          <w:rStyle w:val="Emphasis"/>
          <w:rFonts w:ascii="Times New Roman" w:hAnsi="Times New Roman" w:cs="Times New Roman"/>
        </w:rPr>
        <w:t>Tales from The Lane</w:t>
      </w:r>
      <w:r w:rsidRPr="00404154">
        <w:rPr>
          <w:rFonts w:ascii="Times New Roman" w:hAnsi="Times New Roman" w:cs="Times New Roman"/>
        </w:rPr>
        <w:t xml:space="preserve"> and author of </w:t>
      </w:r>
      <w:r w:rsidRPr="00404154">
        <w:rPr>
          <w:rStyle w:val="Emphasis"/>
          <w:rFonts w:ascii="Times New Roman" w:hAnsi="Times New Roman" w:cs="Times New Roman"/>
        </w:rPr>
        <w:t>Beyond Potential</w:t>
      </w:r>
      <w:r w:rsidRPr="00404154">
        <w:rPr>
          <w:rFonts w:ascii="Times New Roman" w:hAnsi="Times New Roman" w:cs="Times New Roman"/>
        </w:rPr>
        <w:t>, she equips ambitious leaders and teams to achieve sustainable excellence without burnout. Blending world-class performance discipline with cutting-edge mindset and strategy, Kate inspires audiences to embrace change, unlock potential, and design success that lasts.</w:t>
      </w:r>
    </w:p>
    <w:p w14:paraId="430DA03A" w14:textId="77777777" w:rsidR="00404154" w:rsidRDefault="00404154">
      <w:pPr>
        <w:rPr>
          <w:rFonts w:ascii="Times New Roman" w:hAnsi="Times New Roman" w:cs="Times New Roman"/>
        </w:rPr>
      </w:pPr>
    </w:p>
    <w:p w14:paraId="38F86254" w14:textId="77777777" w:rsidR="00404154" w:rsidRDefault="00404154">
      <w:pPr>
        <w:rPr>
          <w:rFonts w:ascii="Times New Roman" w:hAnsi="Times New Roman" w:cs="Times New Roman"/>
        </w:rPr>
      </w:pPr>
    </w:p>
    <w:p w14:paraId="6F6EC3BC" w14:textId="77777777" w:rsidR="00404154" w:rsidRDefault="00404154">
      <w:pPr>
        <w:rPr>
          <w:rFonts w:ascii="Times New Roman" w:hAnsi="Times New Roman" w:cs="Times New Roman"/>
        </w:rPr>
      </w:pPr>
    </w:p>
    <w:p w14:paraId="52ED80E4" w14:textId="77777777" w:rsidR="00404154" w:rsidRDefault="00404154">
      <w:pPr>
        <w:rPr>
          <w:rFonts w:ascii="Times New Roman" w:hAnsi="Times New Roman" w:cs="Times New Roman"/>
        </w:rPr>
      </w:pPr>
    </w:p>
    <w:p w14:paraId="686AD5B3" w14:textId="79D469A6" w:rsidR="00404154" w:rsidRPr="00404154" w:rsidRDefault="00404154">
      <w:pPr>
        <w:rPr>
          <w:rFonts w:ascii="Times New Roman" w:hAnsi="Times New Roman" w:cs="Times New Roman"/>
          <w:b/>
          <w:bCs/>
        </w:rPr>
      </w:pPr>
      <w:r w:rsidRPr="00404154">
        <w:rPr>
          <w:rFonts w:ascii="Times New Roman" w:hAnsi="Times New Roman" w:cs="Times New Roman"/>
          <w:b/>
          <w:bCs/>
        </w:rPr>
        <w:t xml:space="preserve">For more information, please contact: </w:t>
      </w:r>
    </w:p>
    <w:p w14:paraId="25FD97AB" w14:textId="77777777" w:rsidR="00404154" w:rsidRPr="00404154" w:rsidRDefault="00404154" w:rsidP="00404154">
      <w:pPr>
        <w:shd w:val="clear" w:color="auto" w:fill="FFFFFF"/>
        <w:rPr>
          <w:rFonts w:ascii="Times New Roman" w:eastAsia="Times New Roman" w:hAnsi="Times New Roman" w:cs="Times New Roman"/>
          <w:color w:val="2B373E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B373E"/>
          <w:kern w:val="0"/>
          <w14:ligatures w14:val="none"/>
        </w:rPr>
        <w:t>Email: info[at]KateKayaian.com</w:t>
      </w:r>
    </w:p>
    <w:p w14:paraId="22985999" w14:textId="77777777" w:rsidR="00404154" w:rsidRPr="00404154" w:rsidRDefault="00404154" w:rsidP="00404154">
      <w:pPr>
        <w:shd w:val="clear" w:color="auto" w:fill="FFFFFF"/>
        <w:rPr>
          <w:rFonts w:ascii="Times New Roman" w:eastAsia="Times New Roman" w:hAnsi="Times New Roman" w:cs="Times New Roman"/>
          <w:color w:val="2B373E"/>
          <w:kern w:val="0"/>
          <w14:ligatures w14:val="none"/>
        </w:rPr>
      </w:pPr>
      <w:r w:rsidRPr="00404154">
        <w:rPr>
          <w:rFonts w:ascii="Times New Roman" w:eastAsia="Times New Roman" w:hAnsi="Times New Roman" w:cs="Times New Roman"/>
          <w:color w:val="2B373E"/>
          <w:kern w:val="0"/>
          <w14:ligatures w14:val="none"/>
        </w:rPr>
        <w:t>Website: </w:t>
      </w:r>
      <w:hyperlink r:id="rId5" w:tgtFrame="_blank" w:history="1">
        <w:r w:rsidRPr="00404154">
          <w:rPr>
            <w:rFonts w:ascii="Times New Roman" w:eastAsia="Times New Roman" w:hAnsi="Times New Roman" w:cs="Times New Roman"/>
            <w:color w:val="2377D2"/>
            <w:kern w:val="0"/>
            <w:u w:val="single"/>
            <w14:ligatures w14:val="none"/>
          </w:rPr>
          <w:t>https://katekayaian.com/</w:t>
        </w:r>
      </w:hyperlink>
    </w:p>
    <w:p w14:paraId="27BB78A0" w14:textId="77777777" w:rsidR="00404154" w:rsidRDefault="00404154" w:rsidP="00404154">
      <w:pPr>
        <w:shd w:val="clear" w:color="auto" w:fill="FFFFFF"/>
        <w:rPr>
          <w:rFonts w:ascii="Times New Roman" w:eastAsia="Times New Roman" w:hAnsi="Times New Roman" w:cs="Times New Roman"/>
          <w:color w:val="2B373E"/>
          <w:kern w:val="0"/>
          <w14:ligatures w14:val="none"/>
        </w:rPr>
      </w:pPr>
      <w:r w:rsidRPr="00404154">
        <w:rPr>
          <w:rFonts w:ascii="Times New Roman" w:eastAsia="Times New Roman" w:hAnsi="Times New Roman" w:cs="Times New Roman"/>
          <w:color w:val="2B373E"/>
          <w:kern w:val="0"/>
          <w14:ligatures w14:val="none"/>
        </w:rPr>
        <w:t>Instagram: @kkayaian</w:t>
      </w:r>
    </w:p>
    <w:p w14:paraId="236CC1DF" w14:textId="77777777" w:rsidR="00404154" w:rsidRPr="00404154" w:rsidRDefault="00404154">
      <w:pPr>
        <w:rPr>
          <w:rFonts w:ascii="Times New Roman" w:hAnsi="Times New Roman" w:cs="Times New Roman"/>
        </w:rPr>
      </w:pPr>
    </w:p>
    <w:sectPr w:rsidR="00404154" w:rsidRPr="00404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54"/>
    <w:rsid w:val="000C5D2A"/>
    <w:rsid w:val="00131B78"/>
    <w:rsid w:val="00404154"/>
    <w:rsid w:val="00A06704"/>
    <w:rsid w:val="00DD0AAE"/>
    <w:rsid w:val="00E5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875D4"/>
  <w15:chartTrackingRefBased/>
  <w15:docId w15:val="{A46ACEED-429E-0347-911B-33DD2FF2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1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1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1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1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1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1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1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1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154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4041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gcmg">
    <w:name w:val="a_gcmg"/>
    <w:basedOn w:val="DefaultParagraphFont"/>
    <w:rsid w:val="00404154"/>
  </w:style>
  <w:style w:type="character" w:styleId="Hyperlink">
    <w:name w:val="Hyperlink"/>
    <w:basedOn w:val="DefaultParagraphFont"/>
    <w:uiPriority w:val="99"/>
    <w:semiHidden/>
    <w:unhideWhenUsed/>
    <w:rsid w:val="0040415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04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tekayaian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Kayaian</dc:creator>
  <cp:keywords/>
  <dc:description/>
  <cp:lastModifiedBy>Kate Kayaian</cp:lastModifiedBy>
  <cp:revision>2</cp:revision>
  <dcterms:created xsi:type="dcterms:W3CDTF">2025-09-17T16:06:00Z</dcterms:created>
  <dcterms:modified xsi:type="dcterms:W3CDTF">2025-09-17T16:55:00Z</dcterms:modified>
</cp:coreProperties>
</file>